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KENDRIYA VIDYALAYA SEC-2 RK PURAM SHIFT –II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ADMISSION SESSION:2023-2024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1"/>
          <w:sz w:val="36"/>
          <w:szCs w:val="3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u w:val="single"/>
          <w:rtl w:val="0"/>
        </w:rPr>
        <w:t xml:space="preserve">DATED 29/04/2023</w:t>
      </w:r>
    </w:p>
    <w:p w:rsidR="00000000" w:rsidDel="00000000" w:rsidP="00000000" w:rsidRDefault="00000000" w:rsidRPr="00000000" w14:paraId="00000004">
      <w:pPr>
        <w:jc w:val="both"/>
        <w:rPr>
          <w:rFonts w:ascii="Arial Black" w:cs="Arial Black" w:eastAsia="Arial Black" w:hAnsi="Arial Black"/>
          <w:b w:val="1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u w:val="single"/>
          <w:rtl w:val="0"/>
        </w:rPr>
        <w:t xml:space="preserve">PROVISIONAL LIST I SERVICE CATEGORY II FOR VERIFICATION OF DOCUMENTS CLASS 1</w:t>
      </w:r>
    </w:p>
    <w:p w:rsidR="00000000" w:rsidDel="00000000" w:rsidP="00000000" w:rsidRDefault="00000000" w:rsidRPr="00000000" w14:paraId="00000005">
      <w:pPr>
        <w:jc w:val="both"/>
        <w:rPr>
          <w:rFonts w:ascii="Arial Black" w:cs="Arial Black" w:eastAsia="Arial Black" w:hAnsi="Arial Blac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BRING ORIGINAL AND ONE SET OF SELF ATTESTED PHOTOCOPIES OF DOCUMENTS FOR VERIFICATION. 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ERROR AT ANY LEVEL IN DOCUMENT SUBMITTED WILL BE REGULATED AS PER KVS LATEST ADMISSION GUIDELINES 2023-2024 ONLY.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360"/>
        </w:tabs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DATE FOR DOCUMENT VERIFICATION: </w:t>
      </w: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u w:val="single"/>
          <w:rtl w:val="0"/>
        </w:rPr>
        <w:t xml:space="preserve">29.04.2023 TO  01.05.2023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Black" w:cs="Arial Black" w:eastAsia="Arial Black" w:hAnsi="Arial Black"/>
          <w:b w:val="1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u w:val="single"/>
          <w:rtl w:val="0"/>
        </w:rPr>
        <w:t xml:space="preserve">TIME: 12:30 PM TO 2:30 PM</w:t>
      </w:r>
    </w:p>
    <w:p w:rsidR="00000000" w:rsidDel="00000000" w:rsidP="00000000" w:rsidRDefault="00000000" w:rsidRPr="00000000" w14:paraId="0000000B">
      <w:pPr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IF PARENTS DO NOT REPORT WITHIN STIPULATED TIME GIVEN, NO REQUEST FOR VERIFICATION WILL BE ENTERTAINED AND 3</w:t>
      </w: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 LIST WILL BE DISPLAYED.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409" w:right="340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Service Category 2 Lottery Result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6"/>
        <w:gridCol w:w="2615"/>
        <w:gridCol w:w="3661"/>
        <w:gridCol w:w="1046"/>
        <w:gridCol w:w="1046"/>
        <w:gridCol w:w="1046"/>
        <w:tblGridChange w:id="0">
          <w:tblGrid>
            <w:gridCol w:w="1046"/>
            <w:gridCol w:w="2615"/>
            <w:gridCol w:w="3661"/>
            <w:gridCol w:w="1046"/>
            <w:gridCol w:w="1046"/>
            <w:gridCol w:w="1046"/>
          </w:tblGrid>
        </w:tblGridChange>
      </w:tblGrid>
      <w:tr>
        <w:trPr>
          <w:cantSplit w:val="0"/>
          <w:trHeight w:val="190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9" w:right="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94" w:right="268" w:firstLine="360.0000000000000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83" w:right="146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" w:line="312" w:lineRule="auto"/>
              <w:ind w:left="44" w:right="1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Cate - gory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" w:line="312" w:lineRule="auto"/>
              <w:ind w:left="44" w:right="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Trans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2" w:right="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-fers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312" w:lineRule="auto"/>
              <w:ind w:left="49" w:right="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Lottery Number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12" w:lineRule="auto"/>
              <w:ind w:left="49" w:right="2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Wait List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9" w:right="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229984580461867387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AARAV SINGH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 WL 30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229991608182285827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SHAGUN CHAUHAN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 WL 31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229993596282698288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NAVNEET MANI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 WL 32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229987281181854400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AKSHAT KUMAR SHARMA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 WL 33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229991200542358172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AAYUSH KUMAR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 WL 34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229986023201999349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 GABRIEL LALLUNGAWI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4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 WL 35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229992861682524341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ABHINAV RANJAN TIWARI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 WL 36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229990475062085378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BHAVESH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 WL 37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229990877622164507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ANMOL GUPTA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2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 WL 38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229987201701769904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HIMANI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 WL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229995579243396074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 AZAN KHAN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 WL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229988946681909511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MIHIR KUMAR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 WL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229989636141942598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ARYAN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13/ WL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229988770862410279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YASHVARDHAN JOSHI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14/ WL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229992383782433247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NAIRA SHARMA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15/ WL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229992880722525519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ROHIT KUMAR MUKHIYA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27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 WL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229986861782889932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MEGHNA SINGHA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17/ WL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229992297063564008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AARUSHI GUPTA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18/ WL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229993340583477964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TIRNA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19/ WL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229988408641991214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TANVI SINGH BHATEJA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20/ WL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229986916161763290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MIHIR KUMAR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21/ WL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229986871422950172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MADHURA SINGHA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22/ WL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229986141782331629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DIVIT GHOSH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49" w:right="30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23/ WL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49" w:right="29" w:firstLine="0"/>
              <w:jc w:val="center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</w:tbl>
    <w:p w:rsidR="00000000" w:rsidDel="00000000" w:rsidP="00000000" w:rsidRDefault="00000000" w:rsidRPr="00000000" w14:paraId="000001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07">
      <w:pPr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ADMISSION I/C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PRINCIPAL</w:t>
      </w:r>
    </w:p>
    <w:p w:rsidR="00000000" w:rsidDel="00000000" w:rsidP="00000000" w:rsidRDefault="00000000" w:rsidRPr="00000000" w14:paraId="00000108">
      <w:pPr>
        <w:tabs>
          <w:tab w:val="left" w:leader="none" w:pos="44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CHAIRMAN </w:t>
        <w:tab/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09">
      <w:pPr>
        <w:ind w:firstLine="720"/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VIDYALAYA MANAGEMENT COMMITTEE</w:t>
      </w:r>
    </w:p>
    <w:p w:rsidR="00000000" w:rsidDel="00000000" w:rsidP="00000000" w:rsidRDefault="00000000" w:rsidRPr="00000000" w14:paraId="0000010A">
      <w:pPr>
        <w:ind w:firstLine="720"/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KENDRIYA VIDYALAYA SECTOR : 2, RK PURAM, </w:t>
      </w:r>
    </w:p>
    <w:p w:rsidR="00000000" w:rsidDel="00000000" w:rsidP="00000000" w:rsidRDefault="00000000" w:rsidRPr="00000000" w14:paraId="0000010B">
      <w:pPr>
        <w:ind w:firstLine="720"/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SHIFT II   NEW DELHI</w:t>
      </w:r>
    </w:p>
    <w:p w:rsidR="00000000" w:rsidDel="00000000" w:rsidP="00000000" w:rsidRDefault="00000000" w:rsidRPr="00000000" w14:paraId="0000010C">
      <w:pPr>
        <w:tabs>
          <w:tab w:val="left" w:leader="none" w:pos="9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leader="none" w:pos="975"/>
        </w:tabs>
        <w:rPr>
          <w:sz w:val="24"/>
          <w:szCs w:val="24"/>
        </w:rPr>
        <w:sectPr>
          <w:pgSz w:h="16840" w:w="11900" w:orient="portrait"/>
          <w:pgMar w:bottom="280" w:top="820" w:left="600" w:right="600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700" w:left="60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Georgia"/>
  <w:font w:name="Arial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